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266" w:rsidRDefault="00E54482">
      <w:r>
        <w:rPr>
          <w:b/>
        </w:rPr>
        <w:t>Pawlak Robert</w:t>
      </w:r>
      <w:r w:rsidR="009412F6">
        <w:tab/>
      </w:r>
      <w:r w:rsidR="009412F6">
        <w:tab/>
      </w:r>
      <w:r w:rsidR="009412F6">
        <w:tab/>
      </w:r>
      <w:r w:rsidR="009412F6">
        <w:tab/>
      </w:r>
      <w:r w:rsidR="00946D52">
        <w:t xml:space="preserve">                                    </w:t>
      </w:r>
      <w:r w:rsidR="00977DF3">
        <w:t xml:space="preserve">               </w:t>
      </w:r>
      <w:r>
        <w:t>Stargard</w:t>
      </w:r>
      <w:r w:rsidR="009412F6">
        <w:t xml:space="preserve">, dnia </w:t>
      </w:r>
      <w:r>
        <w:t>14</w:t>
      </w:r>
      <w:r w:rsidR="00977DF3">
        <w:t xml:space="preserve"> sierpnia</w:t>
      </w:r>
      <w:r w:rsidR="009412F6">
        <w:t xml:space="preserve"> 202</w:t>
      </w:r>
      <w:r>
        <w:t>4</w:t>
      </w:r>
      <w:r w:rsidR="009412F6">
        <w:t xml:space="preserve"> r.</w:t>
      </w:r>
    </w:p>
    <w:p w:rsidR="00850266" w:rsidRPr="009412F6" w:rsidRDefault="00E54482">
      <w:pPr>
        <w:rPr>
          <w:b/>
        </w:rPr>
      </w:pPr>
      <w:r>
        <w:rPr>
          <w:b/>
        </w:rPr>
        <w:t>Ul. Spokojna 3/10</w:t>
      </w:r>
    </w:p>
    <w:p w:rsidR="009412F6" w:rsidRPr="009412F6" w:rsidRDefault="00624082">
      <w:pPr>
        <w:rPr>
          <w:b/>
        </w:rPr>
      </w:pPr>
      <w:r>
        <w:rPr>
          <w:b/>
        </w:rPr>
        <w:t>7</w:t>
      </w:r>
      <w:r w:rsidR="00977DF3">
        <w:rPr>
          <w:b/>
        </w:rPr>
        <w:t>3-110 Stargard</w:t>
      </w:r>
    </w:p>
    <w:p w:rsidR="00E54482" w:rsidRDefault="00977DF3">
      <w:pPr>
        <w:rPr>
          <w:b/>
        </w:rPr>
      </w:pPr>
      <w:r>
        <w:rPr>
          <w:b/>
        </w:rPr>
        <w:t xml:space="preserve">PESEL </w:t>
      </w:r>
      <w:r w:rsidR="00E54482">
        <w:rPr>
          <w:b/>
        </w:rPr>
        <w:t>72103106778</w:t>
      </w:r>
    </w:p>
    <w:p w:rsidR="00850266" w:rsidRDefault="00850266">
      <w:r>
        <w:rPr>
          <w:rFonts w:cs="Calibri"/>
          <w:sz w:val="18"/>
          <w:szCs w:val="18"/>
        </w:rPr>
        <w:t>…………………………………………………………………</w:t>
      </w:r>
    </w:p>
    <w:p w:rsidR="00850266" w:rsidRDefault="00850266">
      <w:r>
        <w:rPr>
          <w:rFonts w:cs="Calibri"/>
          <w:sz w:val="18"/>
          <w:szCs w:val="18"/>
        </w:rPr>
        <w:t xml:space="preserve">             </w:t>
      </w:r>
      <w:r>
        <w:rPr>
          <w:sz w:val="18"/>
          <w:szCs w:val="18"/>
        </w:rPr>
        <w:t>(imię i nazwisko, adres)</w:t>
      </w:r>
    </w:p>
    <w:p w:rsidR="00850266" w:rsidRDefault="00850266">
      <w:pPr>
        <w:rPr>
          <w:sz w:val="18"/>
          <w:szCs w:val="18"/>
        </w:rPr>
      </w:pPr>
    </w:p>
    <w:p w:rsidR="00850266" w:rsidRPr="00624082" w:rsidRDefault="00850266">
      <w:pPr>
        <w:jc w:val="center"/>
        <w:rPr>
          <w:b/>
        </w:rPr>
      </w:pPr>
      <w:r w:rsidRPr="00624082">
        <w:rPr>
          <w:b/>
          <w:sz w:val="28"/>
          <w:szCs w:val="28"/>
        </w:rPr>
        <w:t>OŚWIADCZENIE</w:t>
      </w:r>
    </w:p>
    <w:p w:rsidR="00850266" w:rsidRDefault="00850266">
      <w:pPr>
        <w:jc w:val="center"/>
        <w:rPr>
          <w:sz w:val="28"/>
          <w:szCs w:val="28"/>
        </w:rPr>
      </w:pPr>
    </w:p>
    <w:p w:rsidR="00850266" w:rsidRDefault="00850266">
      <w:r>
        <w:rPr>
          <w:rFonts w:ascii="Arial" w:hAnsi="Arial"/>
        </w:rPr>
        <w:tab/>
        <w:t>Na podstawie art. 75 § 2 ustawy z dnia 14 czerwca 1960 r.  – Kodeks postępowania administracyjnego (</w:t>
      </w:r>
      <w:proofErr w:type="spellStart"/>
      <w:r>
        <w:rPr>
          <w:rFonts w:ascii="Arial" w:hAnsi="Arial"/>
        </w:rPr>
        <w:t>t.j</w:t>
      </w:r>
      <w:proofErr w:type="spellEnd"/>
      <w:r>
        <w:rPr>
          <w:rFonts w:ascii="Arial" w:hAnsi="Arial"/>
        </w:rPr>
        <w:t xml:space="preserve">. Dz. U. z 2021 r. poz. 735 z </w:t>
      </w:r>
      <w:proofErr w:type="spellStart"/>
      <w:r>
        <w:rPr>
          <w:rFonts w:ascii="Arial" w:hAnsi="Arial"/>
        </w:rPr>
        <w:t>późn</w:t>
      </w:r>
      <w:proofErr w:type="spellEnd"/>
      <w:r>
        <w:rPr>
          <w:rFonts w:ascii="Arial" w:hAnsi="Arial"/>
        </w:rPr>
        <w:t>. zm.) po zapoznaniu się z treścią art. 233 § 1</w:t>
      </w:r>
      <w:r>
        <w:rPr>
          <w:rFonts w:ascii="Arial" w:hAnsi="Arial"/>
          <w:vertAlign w:val="superscript"/>
        </w:rPr>
        <w:t>(1)</w:t>
      </w:r>
      <w:r>
        <w:rPr>
          <w:rFonts w:ascii="Arial" w:hAnsi="Arial"/>
        </w:rPr>
        <w:t xml:space="preserve"> kodeksu karnego o odpowiedzialności karnej za zeznanie nieprawdy lub zatajenie prawdy w związku z prowadzonym przez: </w:t>
      </w:r>
    </w:p>
    <w:p w:rsidR="00850266" w:rsidRDefault="00850266">
      <w:pPr>
        <w:rPr>
          <w:rFonts w:ascii="Arial" w:hAnsi="Arial"/>
          <w:sz w:val="10"/>
          <w:szCs w:val="10"/>
        </w:rPr>
      </w:pPr>
    </w:p>
    <w:p w:rsidR="009412F6" w:rsidRPr="009412F6" w:rsidRDefault="009412F6" w:rsidP="009412F6">
      <w:pPr>
        <w:jc w:val="center"/>
        <w:rPr>
          <w:rFonts w:cs="Calibri"/>
          <w:b/>
          <w:sz w:val="24"/>
          <w:szCs w:val="24"/>
        </w:rPr>
      </w:pPr>
      <w:r w:rsidRPr="009412F6">
        <w:rPr>
          <w:rFonts w:cs="Calibri"/>
          <w:b/>
          <w:sz w:val="24"/>
          <w:szCs w:val="24"/>
        </w:rPr>
        <w:t>WYDZIAŁ POSTĘPOWAŃ ADMINISTRACYJNYCH KW POLICJI W SZCZECINIE</w:t>
      </w:r>
    </w:p>
    <w:p w:rsidR="00850266" w:rsidRDefault="00850266">
      <w:r>
        <w:rPr>
          <w:rFonts w:cs="Calibri"/>
          <w:sz w:val="18"/>
          <w:szCs w:val="18"/>
        </w:rPr>
        <w:t xml:space="preserve">                                                                                          </w:t>
      </w:r>
      <w:r>
        <w:rPr>
          <w:sz w:val="18"/>
          <w:szCs w:val="18"/>
        </w:rPr>
        <w:t>(nazwa organu)</w:t>
      </w:r>
    </w:p>
    <w:p w:rsidR="00850266" w:rsidRDefault="00850266">
      <w:pPr>
        <w:rPr>
          <w:sz w:val="18"/>
          <w:szCs w:val="18"/>
        </w:rPr>
      </w:pPr>
    </w:p>
    <w:p w:rsidR="00850266" w:rsidRDefault="00850266" w:rsidP="009412F6">
      <w:r>
        <w:rPr>
          <w:sz w:val="24"/>
          <w:szCs w:val="24"/>
        </w:rPr>
        <w:t>postępowaniem    administracyjnym    w    sprawie    wydania    pozwolenia    na   broń   palną</w:t>
      </w:r>
    </w:p>
    <w:p w:rsidR="009412F6" w:rsidRDefault="00850266" w:rsidP="009412F6">
      <w:pPr>
        <w:rPr>
          <w:sz w:val="24"/>
          <w:szCs w:val="24"/>
        </w:rPr>
      </w:pPr>
      <w:r>
        <w:rPr>
          <w:sz w:val="24"/>
          <w:szCs w:val="24"/>
        </w:rPr>
        <w:t>do celów</w:t>
      </w:r>
      <w:r w:rsidR="009412F6">
        <w:rPr>
          <w:sz w:val="24"/>
          <w:szCs w:val="24"/>
        </w:rPr>
        <w:t xml:space="preserve"> sportowych oraz kolekcjonerskich </w:t>
      </w:r>
      <w:r>
        <w:rPr>
          <w:sz w:val="24"/>
          <w:szCs w:val="24"/>
        </w:rPr>
        <w:t xml:space="preserve">oświadczam,  że moim miejscem stałego pobytu </w:t>
      </w:r>
    </w:p>
    <w:p w:rsidR="00946D52" w:rsidRDefault="00850266" w:rsidP="009412F6">
      <w:pPr>
        <w:rPr>
          <w:sz w:val="24"/>
          <w:szCs w:val="24"/>
        </w:rPr>
      </w:pPr>
      <w:r>
        <w:rPr>
          <w:sz w:val="24"/>
          <w:szCs w:val="24"/>
        </w:rPr>
        <w:t xml:space="preserve">na terytorium Rzeczypospolitej Polskiej jest </w:t>
      </w:r>
      <w:r w:rsidR="009412F6">
        <w:rPr>
          <w:sz w:val="24"/>
          <w:szCs w:val="24"/>
        </w:rPr>
        <w:t xml:space="preserve">adres: </w:t>
      </w:r>
    </w:p>
    <w:p w:rsidR="00977DF3" w:rsidRDefault="00977DF3" w:rsidP="009412F6">
      <w:pPr>
        <w:rPr>
          <w:sz w:val="24"/>
          <w:szCs w:val="24"/>
        </w:rPr>
      </w:pPr>
    </w:p>
    <w:p w:rsidR="00977DF3" w:rsidRPr="00977DF3" w:rsidRDefault="00E54482" w:rsidP="00977D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Ul. SPOKOJNA 3/10, 73-110 STARGARD</w:t>
      </w:r>
    </w:p>
    <w:p w:rsidR="00850266" w:rsidRDefault="00850266">
      <w:pPr>
        <w:rPr>
          <w:sz w:val="10"/>
          <w:szCs w:val="10"/>
        </w:rPr>
      </w:pPr>
    </w:p>
    <w:p w:rsidR="00977DF3" w:rsidRDefault="00977DF3">
      <w:pPr>
        <w:rPr>
          <w:sz w:val="10"/>
          <w:szCs w:val="10"/>
        </w:rPr>
      </w:pPr>
    </w:p>
    <w:p w:rsidR="00850266" w:rsidRDefault="00850266">
      <w:pPr>
        <w:spacing w:before="57"/>
        <w:ind w:firstLine="708"/>
      </w:pPr>
      <w:r>
        <w:rPr>
          <w:rFonts w:ascii="Arial" w:hAnsi="Arial" w:cs="Arial"/>
        </w:rPr>
        <w:t>Jednocześnie oświadczam, że zapoznałem/-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się z treścią z art. 40 § 4 i § 5 ustawy z dnia 14 czerwca 1960 r. Kpa, zgodnie z którym strona zamieszkała za granicą lub mająca siedzibę za granicą, jeżeli nie ustanowiła pełnomocnika do prowadzenia sprawy zamieszkałego w kraju, jest obowiązana wskazać w kraju pełnomocnika do doręczeń,            a w razie niewskazania pełnomocnika do doręczeń przeznaczone dla tej strony pisma pozostawia się w aktach sprawy ze skutkiem doręczenia oraz z treścią art. 41 § 1 Kpa stanowiącym, że w toku postępowania strona oraz ich przedstawiciele i pełnomocnicy mają obowiązek zawiadomić organ administracji państwowej o każdej zmianie swojego adresu, zaś na podstawie art. 41 § 2 Kpa, w razie zaniedbania obowiązku określonego w § 1 doręczenie pisma pod dotychczasowy adres ma skutek prawny. </w:t>
      </w:r>
    </w:p>
    <w:p w:rsidR="00850266" w:rsidRDefault="00850266">
      <w:pPr>
        <w:rPr>
          <w:rFonts w:ascii="Arial" w:hAnsi="Arial" w:cs="Arial"/>
          <w:sz w:val="24"/>
          <w:szCs w:val="24"/>
        </w:rPr>
      </w:pPr>
    </w:p>
    <w:p w:rsidR="00850266" w:rsidRDefault="00850266">
      <w:pPr>
        <w:rPr>
          <w:rFonts w:ascii="Arial" w:hAnsi="Arial" w:cs="Arial"/>
          <w:sz w:val="24"/>
          <w:szCs w:val="24"/>
        </w:rPr>
      </w:pPr>
    </w:p>
    <w:p w:rsidR="00850266" w:rsidRDefault="00850266">
      <w:pPr>
        <w:ind w:left="2832" w:firstLine="708"/>
      </w:pPr>
      <w:r>
        <w:rPr>
          <w:rFonts w:cs="Calibri"/>
          <w:sz w:val="24"/>
          <w:szCs w:val="24"/>
        </w:rPr>
        <w:t xml:space="preserve">                       ………</w:t>
      </w:r>
      <w:r>
        <w:rPr>
          <w:sz w:val="24"/>
          <w:szCs w:val="24"/>
        </w:rPr>
        <w:t>.………………………………………………..</w:t>
      </w:r>
    </w:p>
    <w:p w:rsidR="00850266" w:rsidRDefault="00850266">
      <w:pPr>
        <w:ind w:left="2124" w:firstLine="708"/>
      </w:pPr>
      <w:r>
        <w:rPr>
          <w:rFonts w:cs="Calibri"/>
          <w:sz w:val="18"/>
          <w:szCs w:val="18"/>
        </w:rPr>
        <w:t xml:space="preserve">                                              </w:t>
      </w:r>
      <w:r>
        <w:rPr>
          <w:sz w:val="18"/>
          <w:szCs w:val="18"/>
        </w:rPr>
        <w:t>(data i czytelny podpis składającego oświadczenie)</w:t>
      </w:r>
    </w:p>
    <w:p w:rsidR="00850266" w:rsidRDefault="00850266">
      <w:pPr>
        <w:rPr>
          <w:sz w:val="18"/>
          <w:szCs w:val="18"/>
        </w:rPr>
      </w:pPr>
    </w:p>
    <w:p w:rsidR="00850266" w:rsidRDefault="00850266">
      <w:r>
        <w:rPr>
          <w:sz w:val="18"/>
          <w:szCs w:val="18"/>
          <w:u w:val="single"/>
        </w:rPr>
        <w:t>____________________</w:t>
      </w:r>
    </w:p>
    <w:p w:rsidR="00850266" w:rsidRDefault="00850266">
      <w:r>
        <w:rPr>
          <w:rFonts w:cs="Calibri"/>
          <w:sz w:val="18"/>
          <w:szCs w:val="18"/>
          <w:vertAlign w:val="superscript"/>
        </w:rPr>
        <w:t xml:space="preserve"> </w:t>
      </w:r>
      <w:r>
        <w:rPr>
          <w:sz w:val="18"/>
          <w:szCs w:val="18"/>
          <w:vertAlign w:val="superscript"/>
        </w:rPr>
        <w:t>(1</w:t>
      </w:r>
      <w:r>
        <w:rPr>
          <w:sz w:val="18"/>
          <w:szCs w:val="18"/>
        </w:rPr>
        <w:t xml:space="preserve">) Art. 233 § 1 kk – Kto składając zeznanie mające służyć za dowód w postępowaniu sądowym lub innym postępowaniu prowadzonym na podstawie ustawy, zeznaje nieprawdę lub zataja prawdę, podlega karze pozbawienia wolności od </w:t>
      </w:r>
      <w:r w:rsidR="008A0F17">
        <w:rPr>
          <w:sz w:val="18"/>
          <w:szCs w:val="18"/>
        </w:rPr>
        <w:t xml:space="preserve"> </w:t>
      </w:r>
      <w:bookmarkStart w:id="0" w:name="_GoBack"/>
      <w:bookmarkEnd w:id="0"/>
      <w:r>
        <w:rPr>
          <w:sz w:val="18"/>
          <w:szCs w:val="18"/>
        </w:rPr>
        <w:t>6 miesięcy do 8 lat.</w:t>
      </w:r>
    </w:p>
    <w:p w:rsidR="00850266" w:rsidRDefault="00850266">
      <w:pPr>
        <w:rPr>
          <w:sz w:val="18"/>
          <w:szCs w:val="18"/>
        </w:rPr>
      </w:pPr>
    </w:p>
    <w:p w:rsidR="00850266" w:rsidRDefault="00850266">
      <w:pPr>
        <w:rPr>
          <w:sz w:val="18"/>
          <w:szCs w:val="18"/>
        </w:rPr>
      </w:pPr>
    </w:p>
    <w:p w:rsidR="00850266" w:rsidRDefault="00850266">
      <w:pPr>
        <w:jc w:val="right"/>
      </w:pPr>
      <w:r>
        <w:rPr>
          <w:rFonts w:cs="Calibri"/>
          <w:sz w:val="18"/>
          <w:szCs w:val="18"/>
        </w:rPr>
        <w:t>……………………………………………………………………</w:t>
      </w:r>
      <w:r>
        <w:rPr>
          <w:sz w:val="18"/>
          <w:szCs w:val="18"/>
        </w:rPr>
        <w:t>...</w:t>
      </w:r>
    </w:p>
    <w:p w:rsidR="00850266" w:rsidRDefault="00850266">
      <w:pPr>
        <w:jc w:val="right"/>
      </w:pPr>
      <w:r>
        <w:rPr>
          <w:sz w:val="18"/>
          <w:szCs w:val="18"/>
        </w:rPr>
        <w:t xml:space="preserve">(czytelny podpis składającego oświadczenie) </w:t>
      </w:r>
    </w:p>
    <w:p w:rsidR="00850266" w:rsidRDefault="00850266">
      <w:pPr>
        <w:jc w:val="left"/>
      </w:pPr>
      <w:r>
        <w:rPr>
          <w:rFonts w:ascii="Arial" w:hAnsi="Arial" w:cs="Arial"/>
          <w:b/>
          <w:spacing w:val="-4"/>
          <w:sz w:val="16"/>
          <w:szCs w:val="16"/>
          <w:u w:val="single"/>
        </w:rPr>
        <w:t>Informacja RODO*:</w:t>
      </w:r>
    </w:p>
    <w:p w:rsidR="00850266" w:rsidRDefault="00850266">
      <w:pPr>
        <w:pStyle w:val="Tekstpodstawowywcity"/>
        <w:suppressAutoHyphens/>
        <w:spacing w:after="0"/>
        <w:ind w:left="0"/>
        <w:rPr>
          <w:rFonts w:ascii="Arial" w:hAnsi="Arial" w:cs="Arial"/>
          <w:b/>
          <w:spacing w:val="-4"/>
          <w:sz w:val="16"/>
          <w:szCs w:val="16"/>
          <w:u w:val="single"/>
        </w:rPr>
      </w:pPr>
    </w:p>
    <w:p w:rsidR="00850266" w:rsidRDefault="00850266">
      <w:pPr>
        <w:pStyle w:val="Tekstpodstawowywcity"/>
        <w:suppressAutoHyphens/>
        <w:spacing w:after="0"/>
        <w:ind w:left="0"/>
        <w:rPr>
          <w:rFonts w:ascii="Arial" w:hAnsi="Arial" w:cs="Arial"/>
          <w:b/>
          <w:spacing w:val="-4"/>
          <w:sz w:val="16"/>
          <w:szCs w:val="16"/>
          <w:u w:val="single"/>
        </w:rPr>
      </w:pPr>
    </w:p>
    <w:p w:rsidR="00850266" w:rsidRDefault="00850266">
      <w:pPr>
        <w:pStyle w:val="Tekstpodstawowywcity"/>
        <w:suppressAutoHyphens/>
        <w:spacing w:after="0"/>
        <w:ind w:left="0"/>
      </w:pPr>
      <w:r>
        <w:rPr>
          <w:rFonts w:ascii="Arial" w:hAnsi="Arial" w:cs="Arial"/>
          <w:spacing w:val="-4"/>
          <w:sz w:val="16"/>
          <w:szCs w:val="16"/>
        </w:rPr>
        <w:t>Administratorem Pani / Pana danych osobowych jest Komendant Wojewódzki Policji w Szczecinie. Kontakt: ul. Małopolska 47, 70-515 Szczecin.</w:t>
      </w:r>
    </w:p>
    <w:p w:rsidR="00850266" w:rsidRDefault="00850266">
      <w:pPr>
        <w:pStyle w:val="Tekstpodstawowywcity"/>
        <w:suppressAutoHyphens/>
        <w:spacing w:after="0"/>
        <w:ind w:left="0"/>
      </w:pPr>
      <w:r>
        <w:rPr>
          <w:rFonts w:ascii="Arial" w:hAnsi="Arial" w:cs="Arial"/>
          <w:spacing w:val="-4"/>
          <w:sz w:val="16"/>
          <w:szCs w:val="16"/>
        </w:rPr>
        <w:t xml:space="preserve">Komendant Wojewódzki Policji w Szczecinie wyznaczył Inspektora Ochrony Danych Osobowych. Adres mailowy: </w:t>
      </w:r>
      <w:hyperlink r:id="rId5" w:history="1">
        <w:r>
          <w:rPr>
            <w:rStyle w:val="Hipercze"/>
            <w:rFonts w:ascii="Arial" w:hAnsi="Arial" w:cs="Arial"/>
            <w:spacing w:val="-4"/>
            <w:sz w:val="16"/>
            <w:szCs w:val="16"/>
          </w:rPr>
          <w:t>iod.kwp@sc.policja.gov.pl</w:t>
        </w:r>
      </w:hyperlink>
      <w:r>
        <w:rPr>
          <w:rFonts w:ascii="Arial" w:hAnsi="Arial" w:cs="Arial"/>
          <w:spacing w:val="-4"/>
          <w:sz w:val="16"/>
          <w:szCs w:val="16"/>
        </w:rPr>
        <w:t>.</w:t>
      </w:r>
    </w:p>
    <w:p w:rsidR="00850266" w:rsidRDefault="00850266">
      <w:pPr>
        <w:pStyle w:val="Tekstpodstawowywcity"/>
        <w:suppressAutoHyphens/>
        <w:spacing w:after="0"/>
        <w:ind w:left="0"/>
      </w:pPr>
      <w:r>
        <w:rPr>
          <w:rFonts w:ascii="Arial" w:hAnsi="Arial" w:cs="Arial"/>
          <w:spacing w:val="-4"/>
          <w:sz w:val="16"/>
          <w:szCs w:val="16"/>
        </w:rPr>
        <w:t>Pani / Pana dane osobowe będą wykorzystywane w celu rozpatrzenia wniesionej przez Pana korespondencji.</w:t>
      </w:r>
    </w:p>
    <w:p w:rsidR="00850266" w:rsidRDefault="00850266">
      <w:pPr>
        <w:pStyle w:val="Tekstpodstawowywcity"/>
        <w:suppressAutoHyphens/>
        <w:spacing w:after="0"/>
        <w:ind w:left="0"/>
      </w:pPr>
      <w:r>
        <w:rPr>
          <w:rFonts w:ascii="Arial" w:hAnsi="Arial" w:cs="Arial"/>
          <w:spacing w:val="-4"/>
          <w:sz w:val="16"/>
          <w:szCs w:val="16"/>
        </w:rPr>
        <w:t>Pani / Pana dane osobowe będą przetwarzane na podstawie przepisów Kodeksu postępowania administracyjnego.</w:t>
      </w:r>
    </w:p>
    <w:p w:rsidR="00850266" w:rsidRDefault="00850266">
      <w:pPr>
        <w:pStyle w:val="Tekstpodstawowywcity"/>
        <w:suppressAutoHyphens/>
        <w:spacing w:after="0"/>
        <w:ind w:left="0"/>
      </w:pPr>
      <w:r>
        <w:rPr>
          <w:rFonts w:ascii="Arial" w:hAnsi="Arial" w:cs="Arial"/>
          <w:spacing w:val="-4"/>
          <w:sz w:val="16"/>
          <w:szCs w:val="16"/>
        </w:rPr>
        <w:t>Pani / Pana dane osobowe:</w:t>
      </w:r>
    </w:p>
    <w:p w:rsidR="00850266" w:rsidRDefault="00850266">
      <w:pPr>
        <w:pStyle w:val="Tekstpodstawowywcity"/>
        <w:numPr>
          <w:ilvl w:val="0"/>
          <w:numId w:val="1"/>
        </w:numPr>
        <w:tabs>
          <w:tab w:val="left" w:pos="284"/>
        </w:tabs>
        <w:suppressAutoHyphens/>
        <w:spacing w:after="0"/>
      </w:pPr>
      <w:r>
        <w:rPr>
          <w:rFonts w:ascii="Arial" w:hAnsi="Arial" w:cs="Arial"/>
          <w:spacing w:val="-4"/>
          <w:sz w:val="16"/>
          <w:szCs w:val="16"/>
        </w:rPr>
        <w:t>będą udostępnione wyłącznie podmiotom upoważnionym na podstawie przepisów prawa,</w:t>
      </w:r>
    </w:p>
    <w:p w:rsidR="00850266" w:rsidRDefault="00850266">
      <w:pPr>
        <w:pStyle w:val="Tekstpodstawowywcity"/>
        <w:numPr>
          <w:ilvl w:val="0"/>
          <w:numId w:val="1"/>
        </w:numPr>
        <w:tabs>
          <w:tab w:val="left" w:pos="284"/>
        </w:tabs>
        <w:suppressAutoHyphens/>
        <w:spacing w:after="0"/>
      </w:pPr>
      <w:r>
        <w:rPr>
          <w:rFonts w:ascii="Arial" w:hAnsi="Arial" w:cs="Arial"/>
          <w:spacing w:val="-4"/>
          <w:sz w:val="16"/>
          <w:szCs w:val="16"/>
        </w:rPr>
        <w:t>nie będą wykorzystywane w celu profilowania.</w:t>
      </w:r>
    </w:p>
    <w:p w:rsidR="00850266" w:rsidRDefault="00850266">
      <w:pPr>
        <w:pStyle w:val="Tekstpodstawowywcity"/>
        <w:suppressAutoHyphens/>
        <w:spacing w:after="0"/>
        <w:ind w:left="0"/>
      </w:pPr>
      <w:r>
        <w:rPr>
          <w:rFonts w:ascii="Arial" w:hAnsi="Arial" w:cs="Arial"/>
          <w:spacing w:val="-4"/>
          <w:sz w:val="16"/>
          <w:szCs w:val="16"/>
        </w:rPr>
        <w:t>KWP w Szczecinie nie zamierza przekazywać Pana danych osobowych do państwa trzeciego.</w:t>
      </w:r>
    </w:p>
    <w:p w:rsidR="00850266" w:rsidRDefault="00850266">
      <w:pPr>
        <w:pStyle w:val="Tekstpodstawowywcity"/>
        <w:suppressAutoHyphens/>
        <w:spacing w:after="0"/>
        <w:ind w:left="0"/>
      </w:pPr>
      <w:r>
        <w:rPr>
          <w:rFonts w:ascii="Arial" w:hAnsi="Arial" w:cs="Arial"/>
          <w:spacing w:val="-4"/>
          <w:sz w:val="16"/>
          <w:szCs w:val="16"/>
        </w:rPr>
        <w:t xml:space="preserve">Pani / Pana dane osobowe będą przechowywane przez czas realizacji sprawy, a następnie archiwizowane zgodnie z obowiązującymi przepisami prawa.  </w:t>
      </w:r>
      <w:r>
        <w:rPr>
          <w:rFonts w:ascii="Arial" w:hAnsi="Arial" w:cs="Arial"/>
          <w:color w:val="FF0000"/>
          <w:spacing w:val="-4"/>
          <w:sz w:val="16"/>
          <w:szCs w:val="16"/>
        </w:rPr>
        <w:t xml:space="preserve"> </w:t>
      </w:r>
    </w:p>
    <w:p w:rsidR="00850266" w:rsidRDefault="00850266">
      <w:pPr>
        <w:pStyle w:val="Tekstpodstawowywcity"/>
        <w:suppressAutoHyphens/>
        <w:spacing w:after="0"/>
        <w:ind w:left="0"/>
      </w:pPr>
      <w:r>
        <w:rPr>
          <w:rFonts w:ascii="Arial" w:hAnsi="Arial" w:cs="Arial"/>
          <w:spacing w:val="-4"/>
          <w:sz w:val="16"/>
          <w:szCs w:val="16"/>
        </w:rPr>
        <w:t>Przysługuje Pani / Panu prawo dostępu do treści danych oraz ich sprostowania</w:t>
      </w:r>
      <w:r>
        <w:rPr>
          <w:rFonts w:ascii="Arial" w:hAnsi="Arial" w:cs="Arial"/>
          <w:color w:val="FF0000"/>
          <w:spacing w:val="-4"/>
          <w:sz w:val="16"/>
          <w:szCs w:val="16"/>
        </w:rPr>
        <w:t>.</w:t>
      </w:r>
    </w:p>
    <w:p w:rsidR="00850266" w:rsidRDefault="00850266">
      <w:pPr>
        <w:pStyle w:val="Tekstpodstawowywcity"/>
        <w:suppressAutoHyphens/>
        <w:spacing w:after="0"/>
        <w:ind w:left="0"/>
      </w:pPr>
      <w:r>
        <w:rPr>
          <w:rFonts w:ascii="Arial" w:hAnsi="Arial" w:cs="Arial"/>
          <w:spacing w:val="-4"/>
          <w:sz w:val="16"/>
          <w:szCs w:val="16"/>
        </w:rPr>
        <w:t>Przysługuje także Pani / Panu prawo do wniesienia skargi do organu nadzorczego, tj. Prezesa Urzędu Ochrony Danych Osobowych.</w:t>
      </w:r>
    </w:p>
    <w:p w:rsidR="00850266" w:rsidRDefault="00850266">
      <w:pPr>
        <w:pStyle w:val="Tekstpodstawowywcity"/>
        <w:suppressAutoHyphens/>
        <w:spacing w:after="0"/>
        <w:ind w:left="0"/>
        <w:rPr>
          <w:rFonts w:ascii="Arial" w:hAnsi="Arial" w:cs="Arial"/>
          <w:sz w:val="16"/>
          <w:szCs w:val="16"/>
        </w:rPr>
      </w:pPr>
    </w:p>
    <w:p w:rsidR="00850266" w:rsidRDefault="00850266">
      <w:pPr>
        <w:pStyle w:val="Tekstpodstawowywcity"/>
        <w:suppressAutoHyphens/>
        <w:spacing w:after="0"/>
        <w:ind w:left="0"/>
      </w:pPr>
      <w:r>
        <w:rPr>
          <w:rFonts w:ascii="Arial" w:hAnsi="Arial" w:cs="Arial"/>
          <w:sz w:val="16"/>
          <w:szCs w:val="16"/>
          <w:lang w:val="pl-PL"/>
        </w:rPr>
        <w:t>* RODO – Rozporządzenie Parlamentu Europejskiego i Rade Europy (UE) 2016/679 z dnia 27 kwietnia 2016 r. w sprawie ochrony osób fizycznych w związku z przetwarzaniem danych osobowych i w sprawie swobodnego przepływu takich danych oraz uchylenia dyrektywy 94/46/WE (RODO)</w:t>
      </w:r>
    </w:p>
    <w:sectPr w:rsidR="00850266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58"/>
    <w:rsid w:val="00624082"/>
    <w:rsid w:val="00792E58"/>
    <w:rsid w:val="00837252"/>
    <w:rsid w:val="00850266"/>
    <w:rsid w:val="008A0F17"/>
    <w:rsid w:val="008C11C5"/>
    <w:rsid w:val="009412F6"/>
    <w:rsid w:val="00946D52"/>
    <w:rsid w:val="00977DF3"/>
    <w:rsid w:val="00A008EB"/>
    <w:rsid w:val="00E5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94ABB0"/>
  <w15:docId w15:val="{4C4CECF0-D340-4068-B4BD-19A1DEEC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odstawowywcity">
    <w:name w:val="Body Text Indent"/>
    <w:basedOn w:val="Normalny"/>
    <w:pPr>
      <w:suppressAutoHyphens w:val="0"/>
      <w:spacing w:after="120"/>
      <w:ind w:left="283"/>
    </w:pPr>
    <w:rPr>
      <w:rFonts w:eastAsia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location.href='mailto:'+String.fromCharCode(105,111,100,46,107,119,112,64,115,99,46,112,111,108,105,99,106,97,46,103,111,118,46,112,108)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Links>
    <vt:vector size="6" baseType="variant">
      <vt:variant>
        <vt:i4>4522052</vt:i4>
      </vt:variant>
      <vt:variant>
        <vt:i4>0</vt:i4>
      </vt:variant>
      <vt:variant>
        <vt:i4>0</vt:i4>
      </vt:variant>
      <vt:variant>
        <vt:i4>5</vt:i4>
      </vt:variant>
      <vt:variant>
        <vt:lpwstr>javascript:void(location.href='mailto:'+String.fromCharCode(105,111,100,46,107,119,112,64,115,99,46,112,111,108,105,99,106,97,46,103,111,118,46,112,108))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MonikaMocianko-Pawlak</dc:creator>
  <cp:lastModifiedBy>User</cp:lastModifiedBy>
  <cp:revision>3</cp:revision>
  <cp:lastPrinted>2022-08-28T09:44:00Z</cp:lastPrinted>
  <dcterms:created xsi:type="dcterms:W3CDTF">2024-08-14T12:25:00Z</dcterms:created>
  <dcterms:modified xsi:type="dcterms:W3CDTF">2024-08-14T12:26:00Z</dcterms:modified>
</cp:coreProperties>
</file>